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EA" w:rsidRDefault="008163E3" w:rsidP="00F703EA">
      <w:pPr>
        <w:spacing w:after="0"/>
      </w:pPr>
      <w:proofErr w:type="spellStart"/>
      <w:r>
        <w:t>Laurell</w:t>
      </w:r>
      <w:proofErr w:type="spellEnd"/>
      <w:r>
        <w:t xml:space="preserve"> WS-650</w:t>
      </w:r>
      <w:r w:rsidR="00F703EA">
        <w:t xml:space="preserve"> Training Checklist</w:t>
      </w:r>
    </w:p>
    <w:p w:rsidR="00F703EA" w:rsidRDefault="00F703EA" w:rsidP="00F703EA">
      <w:pPr>
        <w:spacing w:after="0"/>
      </w:pPr>
      <w:r>
        <w:t>Dave Bothman – 28 April 2013</w:t>
      </w:r>
    </w:p>
    <w:p w:rsidR="00F703EA" w:rsidRDefault="00F703EA" w:rsidP="00F703EA">
      <w:pPr>
        <w:spacing w:after="0"/>
      </w:pPr>
      <w:r>
        <w:t>Rev. 1</w:t>
      </w:r>
    </w:p>
    <w:p w:rsidR="00F703EA" w:rsidRDefault="00F703EA" w:rsidP="00F703EA">
      <w:pPr>
        <w:spacing w:after="0"/>
      </w:pPr>
    </w:p>
    <w:p w:rsidR="00F703EA" w:rsidRDefault="00F703EA" w:rsidP="00F703EA">
      <w:pPr>
        <w:spacing w:after="0"/>
      </w:pPr>
      <w:r>
        <w:t>Safety</w:t>
      </w:r>
    </w:p>
    <w:p w:rsidR="00280CFD" w:rsidRDefault="00280CFD" w:rsidP="00280CFD">
      <w:pPr>
        <w:pStyle w:val="Default"/>
      </w:pPr>
    </w:p>
    <w:p w:rsidR="00280CFD" w:rsidRPr="008163E3" w:rsidRDefault="00280CFD" w:rsidP="008163E3">
      <w:pPr>
        <w:pStyle w:val="CM118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8163E3">
        <w:rPr>
          <w:rFonts w:asciiTheme="minorHAnsi" w:hAnsiTheme="minorHAnsi"/>
          <w:sz w:val="22"/>
          <w:szCs w:val="22"/>
        </w:rPr>
        <w:t>Check with lab staff before using the mixer for</w:t>
      </w:r>
      <w:r w:rsidRPr="008163E3">
        <w:rPr>
          <w:rFonts w:asciiTheme="minorHAnsi" w:hAnsiTheme="minorHAnsi"/>
          <w:sz w:val="22"/>
          <w:szCs w:val="22"/>
        </w:rPr>
        <w:t xml:space="preserve"> an</w:t>
      </w:r>
      <w:r w:rsidRPr="008163E3">
        <w:rPr>
          <w:rFonts w:asciiTheme="minorHAnsi" w:hAnsiTheme="minorHAnsi"/>
          <w:sz w:val="22"/>
          <w:szCs w:val="22"/>
        </w:rPr>
        <w:t>y</w:t>
      </w:r>
      <w:r w:rsidRPr="008163E3">
        <w:rPr>
          <w:rFonts w:asciiTheme="minorHAnsi" w:hAnsiTheme="minorHAnsi"/>
          <w:sz w:val="22"/>
          <w:szCs w:val="22"/>
        </w:rPr>
        <w:t xml:space="preserve"> purpose other than </w:t>
      </w:r>
      <w:r w:rsidR="008163E3" w:rsidRPr="008163E3">
        <w:rPr>
          <w:rFonts w:asciiTheme="minorHAnsi" w:hAnsiTheme="minorHAnsi"/>
          <w:sz w:val="22"/>
          <w:szCs w:val="22"/>
        </w:rPr>
        <w:t xml:space="preserve">spin coating </w:t>
      </w:r>
      <w:r w:rsidR="008163E3" w:rsidRPr="008163E3">
        <w:rPr>
          <w:rFonts w:asciiTheme="minorHAnsi" w:hAnsiTheme="minorHAnsi" w:cs="Times New Roman"/>
          <w:sz w:val="22"/>
          <w:szCs w:val="22"/>
        </w:rPr>
        <w:t>PDMS or polyurethane polymers.</w:t>
      </w:r>
    </w:p>
    <w:p w:rsidR="008163E3" w:rsidRPr="008163E3" w:rsidRDefault="008163E3" w:rsidP="008163E3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8163E3">
        <w:rPr>
          <w:rFonts w:asciiTheme="minorHAnsi" w:hAnsiTheme="minorHAnsi"/>
          <w:color w:val="auto"/>
          <w:sz w:val="22"/>
          <w:szCs w:val="22"/>
        </w:rPr>
        <w:t>Never spin flammable materials</w:t>
      </w:r>
    </w:p>
    <w:p w:rsidR="00280CFD" w:rsidRPr="008163E3" w:rsidRDefault="00280CFD" w:rsidP="008163E3">
      <w:pPr>
        <w:pStyle w:val="CM118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163E3">
        <w:rPr>
          <w:rFonts w:asciiTheme="minorHAnsi" w:hAnsiTheme="minorHAnsi"/>
          <w:sz w:val="22"/>
          <w:szCs w:val="22"/>
        </w:rPr>
        <w:t xml:space="preserve">Never disassemble or modify this unit. </w:t>
      </w:r>
    </w:p>
    <w:p w:rsidR="00280CFD" w:rsidRPr="008163E3" w:rsidRDefault="00280CFD" w:rsidP="008163E3">
      <w:pPr>
        <w:pStyle w:val="CM20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163E3">
        <w:rPr>
          <w:rFonts w:asciiTheme="minorHAnsi" w:hAnsiTheme="minorHAnsi"/>
          <w:sz w:val="22"/>
          <w:szCs w:val="22"/>
        </w:rPr>
        <w:t xml:space="preserve">Do not use the unit under the following circumstances: -In a volatile atmosphere or where gas or steam is </w:t>
      </w:r>
      <w:r w:rsidRPr="008163E3">
        <w:rPr>
          <w:rFonts w:asciiTheme="minorHAnsi" w:hAnsiTheme="minorHAnsi"/>
          <w:sz w:val="22"/>
          <w:szCs w:val="22"/>
        </w:rPr>
        <w:t>present or</w:t>
      </w:r>
      <w:r w:rsidRPr="008163E3">
        <w:rPr>
          <w:rFonts w:asciiTheme="minorHAnsi" w:hAnsiTheme="minorHAnsi"/>
          <w:sz w:val="22"/>
          <w:szCs w:val="22"/>
        </w:rPr>
        <w:t xml:space="preserve"> </w:t>
      </w:r>
      <w:r w:rsidRPr="008163E3">
        <w:rPr>
          <w:rFonts w:asciiTheme="minorHAnsi" w:hAnsiTheme="minorHAnsi"/>
          <w:sz w:val="22"/>
          <w:szCs w:val="22"/>
        </w:rPr>
        <w:t>around</w:t>
      </w:r>
      <w:r w:rsidR="008163E3" w:rsidRPr="008163E3">
        <w:rPr>
          <w:rFonts w:asciiTheme="minorHAnsi" w:hAnsiTheme="minorHAnsi"/>
          <w:sz w:val="22"/>
          <w:szCs w:val="22"/>
        </w:rPr>
        <w:t xml:space="preserve"> flammable substances.</w:t>
      </w:r>
    </w:p>
    <w:p w:rsidR="00280CFD" w:rsidRPr="008163E3" w:rsidRDefault="00F703EA" w:rsidP="008163E3">
      <w:pPr>
        <w:pStyle w:val="CM20"/>
        <w:numPr>
          <w:ilvl w:val="0"/>
          <w:numId w:val="8"/>
        </w:numPr>
        <w:rPr>
          <w:rFonts w:asciiTheme="minorHAnsi" w:hAnsiTheme="minorHAnsi"/>
          <w:noProof/>
          <w:sz w:val="22"/>
          <w:szCs w:val="22"/>
        </w:rPr>
      </w:pPr>
      <w:r w:rsidRPr="008163E3">
        <w:rPr>
          <w:rFonts w:asciiTheme="minorHAnsi" w:hAnsiTheme="minorHAnsi"/>
          <w:noProof/>
          <w:sz w:val="22"/>
          <w:szCs w:val="22"/>
        </w:rPr>
        <w:t xml:space="preserve">Do not process aggressive chemicals which if spilled could corrode the </w:t>
      </w:r>
      <w:r w:rsidR="00280CFD" w:rsidRPr="008163E3">
        <w:rPr>
          <w:rFonts w:asciiTheme="minorHAnsi" w:hAnsiTheme="minorHAnsi"/>
          <w:noProof/>
          <w:sz w:val="22"/>
          <w:szCs w:val="22"/>
        </w:rPr>
        <w:t>mixer.</w:t>
      </w:r>
    </w:p>
    <w:p w:rsidR="00280CFD" w:rsidRPr="008163E3" w:rsidRDefault="00280CFD" w:rsidP="008163E3">
      <w:pPr>
        <w:pStyle w:val="ListParagraph"/>
        <w:numPr>
          <w:ilvl w:val="0"/>
          <w:numId w:val="8"/>
        </w:numPr>
        <w:spacing w:after="0"/>
      </w:pPr>
      <w:r w:rsidRPr="008163E3">
        <w:t>Do not open the lid during operation.</w:t>
      </w:r>
    </w:p>
    <w:p w:rsidR="00B2253F" w:rsidRPr="008163E3" w:rsidRDefault="00F703EA" w:rsidP="008163E3">
      <w:pPr>
        <w:pStyle w:val="ListParagraph"/>
        <w:numPr>
          <w:ilvl w:val="0"/>
          <w:numId w:val="8"/>
        </w:numPr>
        <w:spacing w:after="0"/>
      </w:pPr>
      <w:r w:rsidRPr="008163E3">
        <w:rPr>
          <w:noProof/>
        </w:rPr>
        <w:t xml:space="preserve">Read the manual before using the </w:t>
      </w:r>
      <w:r w:rsidR="008163E3" w:rsidRPr="008163E3">
        <w:rPr>
          <w:noProof/>
        </w:rPr>
        <w:t>spinner</w:t>
      </w:r>
      <w:r w:rsidRPr="008163E3">
        <w:rPr>
          <w:noProof/>
        </w:rPr>
        <w:t xml:space="preserve"> (link on lab website – microfluidics.cnsi.ucsb.edu). </w:t>
      </w:r>
    </w:p>
    <w:p w:rsidR="00280CFD" w:rsidRPr="008163E3" w:rsidRDefault="00B2253F" w:rsidP="008163E3">
      <w:pPr>
        <w:pStyle w:val="ListParagraph"/>
        <w:numPr>
          <w:ilvl w:val="0"/>
          <w:numId w:val="8"/>
        </w:numPr>
        <w:spacing w:after="0"/>
      </w:pPr>
      <w:r w:rsidRPr="008163E3">
        <w:t xml:space="preserve">Read the MSDS sheet for the material that you are </w:t>
      </w:r>
      <w:r w:rsidR="008163E3" w:rsidRPr="008163E3">
        <w:t>spinning</w:t>
      </w:r>
      <w:r w:rsidRPr="008163E3">
        <w:t>.</w:t>
      </w:r>
    </w:p>
    <w:p w:rsidR="00F703EA" w:rsidRPr="008163E3" w:rsidRDefault="00F703EA" w:rsidP="008163E3">
      <w:pPr>
        <w:pStyle w:val="CM20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163E3">
        <w:rPr>
          <w:rFonts w:asciiTheme="minorHAnsi" w:hAnsiTheme="minorHAnsi"/>
          <w:noProof/>
          <w:sz w:val="22"/>
          <w:szCs w:val="22"/>
        </w:rPr>
        <w:t>Check with lab staff if you have any questions before using the tool.</w:t>
      </w:r>
    </w:p>
    <w:p w:rsidR="00F703EA" w:rsidRDefault="00F703EA" w:rsidP="00F703EA">
      <w:pPr>
        <w:spacing w:after="0"/>
      </w:pPr>
    </w:p>
    <w:p w:rsidR="00F703EA" w:rsidRDefault="00F703EA" w:rsidP="00F703EA">
      <w:pPr>
        <w:spacing w:after="0"/>
      </w:pPr>
      <w:r>
        <w:t>Notes:</w:t>
      </w:r>
    </w:p>
    <w:p w:rsidR="00280CFD" w:rsidRDefault="008163E3" w:rsidP="00280CFD">
      <w:pPr>
        <w:pStyle w:val="ListParagraph"/>
        <w:numPr>
          <w:ilvl w:val="0"/>
          <w:numId w:val="2"/>
        </w:numPr>
        <w:spacing w:after="0"/>
      </w:pPr>
      <w:r>
        <w:t>Center the substrate on the vacuum chuck.</w:t>
      </w:r>
    </w:p>
    <w:p w:rsidR="008163E3" w:rsidRDefault="008163E3" w:rsidP="00280CFD">
      <w:pPr>
        <w:pStyle w:val="ListParagraph"/>
        <w:numPr>
          <w:ilvl w:val="0"/>
          <w:numId w:val="2"/>
        </w:numPr>
        <w:spacing w:after="0"/>
      </w:pPr>
      <w:r>
        <w:t>An attachment chuck for small substrates is in the spin coater tool container by the spinner.</w:t>
      </w:r>
    </w:p>
    <w:p w:rsidR="00280CFD" w:rsidRDefault="008163E3" w:rsidP="00F703EA">
      <w:pPr>
        <w:pStyle w:val="ListParagraph"/>
        <w:numPr>
          <w:ilvl w:val="0"/>
          <w:numId w:val="2"/>
        </w:numPr>
        <w:spacing w:after="0"/>
      </w:pPr>
      <w:r>
        <w:t xml:space="preserve">Do not modify the standard recipes. There are two recipes User 1 and User 2 that you may modify. </w:t>
      </w:r>
    </w:p>
    <w:p w:rsidR="008163E3" w:rsidRDefault="008163E3" w:rsidP="008163E3">
      <w:pPr>
        <w:pStyle w:val="ListParagraph"/>
        <w:numPr>
          <w:ilvl w:val="0"/>
          <w:numId w:val="2"/>
        </w:numPr>
        <w:spacing w:after="0"/>
      </w:pPr>
      <w:r>
        <w:t xml:space="preserve">Check with lab staff if you would like a new recipe programmed permanently on the machine if you are having trouble programming (it’s not difficult, but the user interface isn’t intuitive. </w:t>
      </w:r>
      <w:r>
        <w:t>Refer to the manual for programming instructions.</w:t>
      </w:r>
    </w:p>
    <w:p w:rsidR="00280CFD" w:rsidRDefault="00280CFD" w:rsidP="00F703EA">
      <w:pPr>
        <w:pStyle w:val="ListParagraph"/>
        <w:numPr>
          <w:ilvl w:val="0"/>
          <w:numId w:val="2"/>
        </w:numPr>
        <w:spacing w:after="0"/>
      </w:pPr>
      <w:r>
        <w:t>Clean any spills immediately.</w:t>
      </w:r>
    </w:p>
    <w:p w:rsidR="00280CFD" w:rsidRDefault="00280CFD" w:rsidP="00F703EA">
      <w:pPr>
        <w:pStyle w:val="ListParagraph"/>
        <w:numPr>
          <w:ilvl w:val="0"/>
          <w:numId w:val="2"/>
        </w:numPr>
        <w:spacing w:after="0"/>
      </w:pPr>
      <w:r>
        <w:t>If you notice a problem with the tool unplug it, notify lab staff and put a note on the tool describing the problem.</w:t>
      </w:r>
    </w:p>
    <w:p w:rsidR="00280CFD" w:rsidRDefault="00B2253F" w:rsidP="00280CFD">
      <w:pPr>
        <w:spacing w:after="0"/>
      </w:pPr>
      <w:r>
        <w:t>Use checklist</w:t>
      </w:r>
    </w:p>
    <w:p w:rsidR="00B2253F" w:rsidRDefault="008163E3" w:rsidP="00B2253F">
      <w:pPr>
        <w:pStyle w:val="ListParagraph"/>
        <w:numPr>
          <w:ilvl w:val="0"/>
          <w:numId w:val="5"/>
        </w:numPr>
        <w:spacing w:after="0"/>
      </w:pPr>
      <w:r>
        <w:t>Substrate centered – vacuum on</w:t>
      </w:r>
    </w:p>
    <w:p w:rsidR="00B2253F" w:rsidRDefault="008163E3" w:rsidP="00B2253F">
      <w:pPr>
        <w:pStyle w:val="ListParagraph"/>
        <w:numPr>
          <w:ilvl w:val="0"/>
          <w:numId w:val="5"/>
        </w:numPr>
        <w:spacing w:after="0"/>
      </w:pPr>
      <w:r>
        <w:t>Wipes lining chamber to catch excess material</w:t>
      </w:r>
    </w:p>
    <w:p w:rsidR="0021322E" w:rsidRDefault="0021322E" w:rsidP="00280CFD">
      <w:pPr>
        <w:pStyle w:val="ListParagraph"/>
        <w:spacing w:after="0"/>
        <w:ind w:left="1440"/>
      </w:pPr>
      <w:bookmarkStart w:id="0" w:name="_GoBack"/>
      <w:bookmarkEnd w:id="0"/>
    </w:p>
    <w:sectPr w:rsidR="0021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2AD"/>
    <w:multiLevelType w:val="hybridMultilevel"/>
    <w:tmpl w:val="AEE06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B47D5"/>
    <w:multiLevelType w:val="hybridMultilevel"/>
    <w:tmpl w:val="D21E7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7F14"/>
    <w:multiLevelType w:val="hybridMultilevel"/>
    <w:tmpl w:val="06E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4B27"/>
    <w:multiLevelType w:val="hybridMultilevel"/>
    <w:tmpl w:val="D834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064A"/>
    <w:multiLevelType w:val="hybridMultilevel"/>
    <w:tmpl w:val="F9DC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260E7"/>
    <w:multiLevelType w:val="hybridMultilevel"/>
    <w:tmpl w:val="9502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208C"/>
    <w:multiLevelType w:val="hybridMultilevel"/>
    <w:tmpl w:val="B2E0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1D80"/>
    <w:multiLevelType w:val="hybridMultilevel"/>
    <w:tmpl w:val="EDCC4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EA"/>
    <w:rsid w:val="001844A0"/>
    <w:rsid w:val="001D1400"/>
    <w:rsid w:val="0021322E"/>
    <w:rsid w:val="00280CFD"/>
    <w:rsid w:val="00536037"/>
    <w:rsid w:val="006C1F15"/>
    <w:rsid w:val="008163E3"/>
    <w:rsid w:val="00B2253F"/>
    <w:rsid w:val="00C41E9F"/>
    <w:rsid w:val="00F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0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18">
    <w:name w:val="CM118"/>
    <w:basedOn w:val="Default"/>
    <w:next w:val="Default"/>
    <w:uiPriority w:val="99"/>
    <w:rsid w:val="00280CFD"/>
    <w:rPr>
      <w:color w:val="auto"/>
    </w:rPr>
  </w:style>
  <w:style w:type="paragraph" w:customStyle="1" w:styleId="CM108">
    <w:name w:val="CM108"/>
    <w:basedOn w:val="Default"/>
    <w:next w:val="Default"/>
    <w:uiPriority w:val="99"/>
    <w:rsid w:val="00280CFD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280CFD"/>
    <w:pPr>
      <w:spacing w:line="283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0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18">
    <w:name w:val="CM118"/>
    <w:basedOn w:val="Default"/>
    <w:next w:val="Default"/>
    <w:uiPriority w:val="99"/>
    <w:rsid w:val="00280CFD"/>
    <w:rPr>
      <w:color w:val="auto"/>
    </w:rPr>
  </w:style>
  <w:style w:type="paragraph" w:customStyle="1" w:styleId="CM108">
    <w:name w:val="CM108"/>
    <w:basedOn w:val="Default"/>
    <w:next w:val="Default"/>
    <w:uiPriority w:val="99"/>
    <w:rsid w:val="00280CFD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280CFD"/>
    <w:pPr>
      <w:spacing w:line="28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bothman</dc:creator>
  <cp:lastModifiedBy>bothman</cp:lastModifiedBy>
  <cp:revision>3</cp:revision>
  <dcterms:created xsi:type="dcterms:W3CDTF">2013-04-29T18:53:00Z</dcterms:created>
  <dcterms:modified xsi:type="dcterms:W3CDTF">2013-04-29T19:15:00Z</dcterms:modified>
</cp:coreProperties>
</file>