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Sign In Sheet</w:t>
      </w:r>
    </w:p>
    <w:p w:rsidR="00000000" w:rsidDel="00000000" w:rsidP="00000000" w:rsidRDefault="00000000" w:rsidRPr="00000000" w14:paraId="00000002">
      <w:pPr>
        <w:rPr/>
      </w:pPr>
      <w:r w:rsidDel="00000000" w:rsidR="00000000" w:rsidRPr="00000000">
        <w:rPr>
          <w:rtl w:val="0"/>
        </w:rPr>
        <w:t xml:space="preserve">Machine Tool</w:t>
      </w:r>
      <w:r w:rsidDel="00000000" w:rsidR="00000000" w:rsidRPr="00000000">
        <w:rPr>
          <w:rtl w:val="0"/>
        </w:rPr>
        <w:t xml:space="preserve"> Training</w:t>
      </w:r>
    </w:p>
    <w:p w:rsidR="00000000" w:rsidDel="00000000" w:rsidP="00000000" w:rsidRDefault="00000000" w:rsidRPr="00000000" w14:paraId="00000003">
      <w:pPr>
        <w:rPr/>
      </w:pPr>
      <w:r w:rsidDel="00000000" w:rsidR="00000000" w:rsidRPr="00000000">
        <w:rPr>
          <w:rtl w:val="0"/>
        </w:rPr>
        <w:t xml:space="preserve">CNSI Innovation Workshop</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line="480" w:lineRule="auto"/>
        <w:rPr/>
      </w:pPr>
      <w:r w:rsidDel="00000000" w:rsidR="00000000" w:rsidRPr="00000000">
        <w:rPr>
          <w:rtl w:val="0"/>
        </w:rPr>
        <w:t xml:space="preserve">Taught by:</w:t>
      </w:r>
    </w:p>
    <w:p w:rsidR="00000000" w:rsidDel="00000000" w:rsidP="00000000" w:rsidRDefault="00000000" w:rsidRPr="00000000" w14:paraId="00000006">
      <w:pPr>
        <w:spacing w:line="480" w:lineRule="auto"/>
        <w:rPr/>
      </w:pPr>
      <w:r w:rsidDel="00000000" w:rsidR="00000000" w:rsidRPr="00000000">
        <w:rPr>
          <w:rtl w:val="0"/>
        </w:rPr>
        <w:t xml:space="preserve">Class Date:</w:t>
      </w:r>
    </w:p>
    <w:p w:rsidR="00000000" w:rsidDel="00000000" w:rsidP="00000000" w:rsidRDefault="00000000" w:rsidRPr="00000000" w14:paraId="00000007">
      <w:pPr>
        <w:rPr/>
      </w:pPr>
      <w:r w:rsidDel="00000000" w:rsidR="00000000" w:rsidRPr="00000000">
        <w:rPr>
          <w:rtl w:val="0"/>
        </w:rPr>
        <w:t xml:space="preserve">Attendees:</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trHeight w:val="3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pPr>
            <w:r w:rsidDel="00000000" w:rsidR="00000000" w:rsidRPr="00000000">
              <w:rPr>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pPr>
            <w:r w:rsidDel="00000000" w:rsidR="00000000" w:rsidRPr="00000000">
              <w:rPr>
                <w:rtl w:val="0"/>
              </w:rPr>
              <w:t xml:space="preserve">Group or Company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pPr>
            <w:r w:rsidDel="00000000" w:rsidR="00000000" w:rsidRPr="00000000">
              <w:rPr>
                <w:rtl w:val="0"/>
              </w:rPr>
              <w:t xml:space="preserve">Signature</w:t>
            </w:r>
          </w:p>
        </w:tc>
      </w:tr>
      <w:tr>
        <w:trPr>
          <w:trHeight w:val="6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pPr>
            <w:r w:rsidDel="00000000" w:rsidR="00000000" w:rsidRPr="00000000">
              <w:rPr>
                <w:rtl w:val="0"/>
              </w:rPr>
            </w:r>
          </w:p>
        </w:tc>
      </w:tr>
      <w:tr>
        <w:trPr>
          <w:trHeight w:val="6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pPr>
            <w:r w:rsidDel="00000000" w:rsidR="00000000" w:rsidRPr="00000000">
              <w:rPr>
                <w:rtl w:val="0"/>
              </w:rPr>
            </w:r>
          </w:p>
        </w:tc>
      </w:tr>
      <w:tr>
        <w:trPr>
          <w:trHeight w:val="6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pPr>
            <w:r w:rsidDel="00000000" w:rsidR="00000000" w:rsidRPr="00000000">
              <w:rPr>
                <w:rtl w:val="0"/>
              </w:rPr>
            </w:r>
          </w:p>
        </w:tc>
      </w:tr>
      <w:tr>
        <w:trPr>
          <w:trHeight w:val="6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pPr>
            <w:r w:rsidDel="00000000" w:rsidR="00000000" w:rsidRPr="00000000">
              <w:rPr>
                <w:rtl w:val="0"/>
              </w:rPr>
            </w:r>
          </w:p>
        </w:tc>
      </w:tr>
      <w:tr>
        <w:trPr>
          <w:trHeight w:val="6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pPr>
            <w:r w:rsidDel="00000000" w:rsidR="00000000" w:rsidRPr="00000000">
              <w:rPr>
                <w:rtl w:val="0"/>
              </w:rPr>
            </w:r>
          </w:p>
        </w:tc>
      </w:tr>
      <w:tr>
        <w:trPr>
          <w:trHeight w:val="6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tl w:val="0"/>
              </w:rPr>
            </w:r>
          </w:p>
        </w:tc>
      </w:tr>
    </w:tbl>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Outline:</w:t>
      </w:r>
      <w:r w:rsidDel="00000000" w:rsidR="00000000" w:rsidRPr="00000000">
        <w:rPr>
          <w:rtl w:val="0"/>
        </w:rPr>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Machines Discussed</w:t>
      </w:r>
    </w:p>
    <w:p w:rsidR="00000000" w:rsidDel="00000000" w:rsidP="00000000" w:rsidRDefault="00000000" w:rsidRPr="00000000" w14:paraId="00000020">
      <w:pPr>
        <w:numPr>
          <w:ilvl w:val="1"/>
          <w:numId w:val="1"/>
        </w:numPr>
        <w:ind w:left="1440" w:hanging="360"/>
        <w:rPr>
          <w:u w:val="none"/>
        </w:rPr>
      </w:pPr>
      <w:r w:rsidDel="00000000" w:rsidR="00000000" w:rsidRPr="00000000">
        <w:rPr>
          <w:rtl w:val="0"/>
        </w:rPr>
        <w:t xml:space="preserve">Rikon Bandsaw - two person rule</w:t>
      </w:r>
    </w:p>
    <w:p w:rsidR="00000000" w:rsidDel="00000000" w:rsidP="00000000" w:rsidRDefault="00000000" w:rsidRPr="00000000" w14:paraId="00000021">
      <w:pPr>
        <w:numPr>
          <w:ilvl w:val="1"/>
          <w:numId w:val="1"/>
        </w:numPr>
        <w:ind w:left="1440" w:hanging="360"/>
        <w:rPr>
          <w:u w:val="none"/>
        </w:rPr>
      </w:pPr>
      <w:r w:rsidDel="00000000" w:rsidR="00000000" w:rsidRPr="00000000">
        <w:rPr>
          <w:rtl w:val="0"/>
        </w:rPr>
        <w:t xml:space="preserve">Wen Drill Press/Cameron Mini Drill Press</w:t>
      </w:r>
    </w:p>
    <w:p w:rsidR="00000000" w:rsidDel="00000000" w:rsidP="00000000" w:rsidRDefault="00000000" w:rsidRPr="00000000" w14:paraId="00000022">
      <w:pPr>
        <w:numPr>
          <w:ilvl w:val="1"/>
          <w:numId w:val="1"/>
        </w:numPr>
        <w:ind w:left="1440" w:hanging="360"/>
        <w:rPr>
          <w:u w:val="none"/>
        </w:rPr>
      </w:pPr>
      <w:r w:rsidDel="00000000" w:rsidR="00000000" w:rsidRPr="00000000">
        <w:rPr>
          <w:rtl w:val="0"/>
        </w:rPr>
        <w:t xml:space="preserve">Grizzly Disk/Belt Sander </w:t>
      </w:r>
    </w:p>
    <w:p w:rsidR="00000000" w:rsidDel="00000000" w:rsidP="00000000" w:rsidRDefault="00000000" w:rsidRPr="00000000" w14:paraId="00000023">
      <w:pPr>
        <w:numPr>
          <w:ilvl w:val="1"/>
          <w:numId w:val="1"/>
        </w:numPr>
        <w:ind w:left="1440" w:hanging="360"/>
        <w:rPr>
          <w:u w:val="none"/>
        </w:rPr>
      </w:pPr>
      <w:r w:rsidDel="00000000" w:rsidR="00000000" w:rsidRPr="00000000">
        <w:rPr>
          <w:rtl w:val="0"/>
        </w:rPr>
        <w:t xml:space="preserve">DeWalt Grinder - two person rule</w:t>
      </w:r>
    </w:p>
    <w:p w:rsidR="00000000" w:rsidDel="00000000" w:rsidP="00000000" w:rsidRDefault="00000000" w:rsidRPr="00000000" w14:paraId="00000024">
      <w:pPr>
        <w:numPr>
          <w:ilvl w:val="1"/>
          <w:numId w:val="1"/>
        </w:numPr>
        <w:ind w:left="1440" w:hanging="360"/>
        <w:rPr>
          <w:u w:val="none"/>
        </w:rPr>
      </w:pPr>
      <w:r w:rsidDel="00000000" w:rsidR="00000000" w:rsidRPr="00000000">
        <w:rPr>
          <w:rtl w:val="0"/>
        </w:rPr>
        <w:t xml:space="preserve">Precision Matthews Mill - two person rule</w:t>
      </w:r>
      <w:r w:rsidDel="00000000" w:rsidR="00000000" w:rsidRPr="00000000">
        <w:rPr>
          <w:rtl w:val="0"/>
        </w:rPr>
      </w:r>
    </w:p>
    <w:p w:rsidR="00000000" w:rsidDel="00000000" w:rsidP="00000000" w:rsidRDefault="00000000" w:rsidRPr="00000000" w14:paraId="00000025">
      <w:pPr>
        <w:numPr>
          <w:ilvl w:val="1"/>
          <w:numId w:val="1"/>
        </w:numPr>
        <w:ind w:left="1440" w:hanging="360"/>
        <w:rPr>
          <w:u w:val="none"/>
        </w:rPr>
      </w:pPr>
      <w:r w:rsidDel="00000000" w:rsidR="00000000" w:rsidRPr="00000000">
        <w:rPr>
          <w:rtl w:val="0"/>
        </w:rPr>
        <w:t xml:space="preserve">Cordless Power Tools (Milwaukee)</w:t>
      </w:r>
    </w:p>
    <w:p w:rsidR="00000000" w:rsidDel="00000000" w:rsidP="00000000" w:rsidRDefault="00000000" w:rsidRPr="00000000" w14:paraId="00000026">
      <w:pPr>
        <w:numPr>
          <w:ilvl w:val="0"/>
          <w:numId w:val="1"/>
        </w:numPr>
        <w:ind w:left="720" w:hanging="360"/>
        <w:rPr>
          <w:u w:val="none"/>
        </w:rPr>
      </w:pPr>
      <w:r w:rsidDel="00000000" w:rsidR="00000000" w:rsidRPr="00000000">
        <w:rPr>
          <w:rtl w:val="0"/>
        </w:rPr>
        <w:t xml:space="preserve">Safety</w:t>
      </w:r>
    </w:p>
    <w:p w:rsidR="00000000" w:rsidDel="00000000" w:rsidP="00000000" w:rsidRDefault="00000000" w:rsidRPr="00000000" w14:paraId="00000027">
      <w:pPr>
        <w:numPr>
          <w:ilvl w:val="1"/>
          <w:numId w:val="1"/>
        </w:numPr>
        <w:ind w:left="1440" w:hanging="360"/>
        <w:rPr>
          <w:u w:val="none"/>
        </w:rPr>
      </w:pPr>
      <w:r w:rsidDel="00000000" w:rsidR="00000000" w:rsidRPr="00000000">
        <w:rPr>
          <w:rtl w:val="0"/>
        </w:rPr>
        <w:t xml:space="preserve">Wear proper PPE and clear out a workspace before starting</w:t>
      </w:r>
    </w:p>
    <w:p w:rsidR="00000000" w:rsidDel="00000000" w:rsidP="00000000" w:rsidRDefault="00000000" w:rsidRPr="00000000" w14:paraId="00000028">
      <w:pPr>
        <w:numPr>
          <w:ilvl w:val="1"/>
          <w:numId w:val="1"/>
        </w:numPr>
        <w:ind w:left="1440" w:hanging="360"/>
        <w:rPr>
          <w:u w:val="none"/>
        </w:rPr>
      </w:pPr>
      <w:r w:rsidDel="00000000" w:rsidR="00000000" w:rsidRPr="00000000">
        <w:rPr>
          <w:rtl w:val="0"/>
        </w:rPr>
        <w:t xml:space="preserve">First aid kit and first aid supplies are located on the wire rack adjacent to the door in 2448 Elings</w:t>
      </w:r>
    </w:p>
    <w:p w:rsidR="00000000" w:rsidDel="00000000" w:rsidP="00000000" w:rsidRDefault="00000000" w:rsidRPr="00000000" w14:paraId="00000029">
      <w:pPr>
        <w:numPr>
          <w:ilvl w:val="1"/>
          <w:numId w:val="1"/>
        </w:numPr>
        <w:ind w:left="1440" w:hanging="360"/>
        <w:rPr>
          <w:u w:val="none"/>
        </w:rPr>
      </w:pPr>
      <w:r w:rsidDel="00000000" w:rsidR="00000000" w:rsidRPr="00000000">
        <w:rPr>
          <w:rtl w:val="0"/>
        </w:rPr>
        <w:t xml:space="preserve">Call 911 (9-911 from a campus phone) if an injury occurs.</w:t>
      </w:r>
    </w:p>
    <w:p w:rsidR="00000000" w:rsidDel="00000000" w:rsidP="00000000" w:rsidRDefault="00000000" w:rsidRPr="00000000" w14:paraId="0000002A">
      <w:pPr>
        <w:numPr>
          <w:ilvl w:val="1"/>
          <w:numId w:val="1"/>
        </w:numPr>
        <w:ind w:left="1440" w:hanging="360"/>
        <w:rPr>
          <w:u w:val="none"/>
        </w:rPr>
      </w:pPr>
      <w:r w:rsidDel="00000000" w:rsidR="00000000" w:rsidRPr="00000000">
        <w:rPr>
          <w:rtl w:val="0"/>
        </w:rPr>
        <w:t xml:space="preserve">Level headedness and judgement are key for safely using these machines. Do not use the machines late at night, do not operate when tired, and do not override any safety features.</w:t>
      </w:r>
    </w:p>
    <w:p w:rsidR="00000000" w:rsidDel="00000000" w:rsidP="00000000" w:rsidRDefault="00000000" w:rsidRPr="00000000" w14:paraId="0000002B">
      <w:pPr>
        <w:numPr>
          <w:ilvl w:val="1"/>
          <w:numId w:val="1"/>
        </w:numPr>
        <w:ind w:left="1440" w:hanging="360"/>
        <w:rPr>
          <w:u w:val="none"/>
        </w:rPr>
      </w:pPr>
      <w:r w:rsidDel="00000000" w:rsidR="00000000" w:rsidRPr="00000000">
        <w:rPr>
          <w:rtl w:val="0"/>
        </w:rPr>
        <w:t xml:space="preserve">Digital Lockout System</w:t>
      </w:r>
    </w:p>
    <w:p w:rsidR="00000000" w:rsidDel="00000000" w:rsidP="00000000" w:rsidRDefault="00000000" w:rsidRPr="00000000" w14:paraId="0000002C">
      <w:pPr>
        <w:numPr>
          <w:ilvl w:val="0"/>
          <w:numId w:val="1"/>
        </w:numPr>
        <w:ind w:left="720" w:hanging="360"/>
        <w:rPr>
          <w:u w:val="none"/>
        </w:rPr>
      </w:pPr>
      <w:r w:rsidDel="00000000" w:rsidR="00000000" w:rsidRPr="00000000">
        <w:rPr>
          <w:rtl w:val="0"/>
        </w:rPr>
        <w:t xml:space="preserve">Machine Specific Training</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